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BCD" w:rsidRPr="00875276" w:rsidRDefault="00753BCD" w:rsidP="00DF3D91">
      <w:pPr>
        <w:jc w:val="both"/>
        <w:rPr>
          <w:rFonts w:ascii="Times New Roman" w:hAnsi="Times New Roman" w:cs="Times New Roman"/>
          <w:sz w:val="24"/>
          <w:szCs w:val="24"/>
        </w:rPr>
      </w:pPr>
    </w:p>
    <w:p w:rsidR="00753BCD" w:rsidRPr="00875276" w:rsidRDefault="00753BCD" w:rsidP="00DF3D91">
      <w:pPr>
        <w:jc w:val="both"/>
        <w:rPr>
          <w:rFonts w:ascii="Times New Roman" w:hAnsi="Times New Roman" w:cs="Times New Roman"/>
          <w:sz w:val="24"/>
          <w:szCs w:val="24"/>
        </w:rPr>
      </w:pPr>
      <w:r>
        <w:rPr>
          <w:rFonts w:ascii="Times New Roman" w:hAnsi="Times New Roman" w:cs="Times New Roman"/>
          <w:sz w:val="24"/>
          <w:szCs w:val="24"/>
        </w:rPr>
        <w:t>ΔΡΑΣΤΗΡΙΟΤΗΤΑ 3</w:t>
      </w:r>
      <w:r w:rsidRPr="00F52909">
        <w:rPr>
          <w:rFonts w:ascii="Times New Roman" w:hAnsi="Times New Roman" w:cs="Times New Roman"/>
          <w:sz w:val="24"/>
          <w:szCs w:val="24"/>
          <w:vertAlign w:val="superscript"/>
        </w:rPr>
        <w:t>η</w:t>
      </w:r>
      <w:r>
        <w:rPr>
          <w:rFonts w:ascii="Times New Roman" w:hAnsi="Times New Roman" w:cs="Times New Roman"/>
          <w:sz w:val="24"/>
          <w:szCs w:val="24"/>
        </w:rPr>
        <w:t xml:space="preserve"> : «Ιδιότητες παραλληλογράμμων»</w:t>
      </w:r>
    </w:p>
    <w:p w:rsidR="00753BCD" w:rsidRDefault="00753BCD" w:rsidP="00DF3D91">
      <w:pPr>
        <w:jc w:val="center"/>
        <w:rPr>
          <w:rFonts w:ascii="Times New Roman" w:hAnsi="Times New Roman" w:cs="Times New Roman"/>
          <w:sz w:val="24"/>
          <w:szCs w:val="24"/>
        </w:rPr>
      </w:pPr>
      <w:r>
        <w:rPr>
          <w:rFonts w:ascii="Times New Roman" w:hAnsi="Times New Roman" w:cs="Times New Roman"/>
          <w:sz w:val="24"/>
          <w:szCs w:val="24"/>
        </w:rPr>
        <w:t>ΑΠΟΛΟΓΙΣΜΟΣ</w:t>
      </w:r>
    </w:p>
    <w:p w:rsidR="00753BCD" w:rsidRPr="00875276" w:rsidRDefault="00753BCD" w:rsidP="00DF3D91">
      <w:pPr>
        <w:jc w:val="both"/>
        <w:rPr>
          <w:rFonts w:ascii="Times New Roman" w:hAnsi="Times New Roman" w:cs="Times New Roman"/>
          <w:sz w:val="24"/>
          <w:szCs w:val="24"/>
        </w:rPr>
      </w:pPr>
    </w:p>
    <w:p w:rsidR="00753BCD" w:rsidRPr="00F52909" w:rsidRDefault="00753BCD" w:rsidP="00DF3D91">
      <w:pPr>
        <w:jc w:val="both"/>
        <w:rPr>
          <w:rFonts w:ascii="Times New Roman" w:hAnsi="Times New Roman" w:cs="Times New Roman"/>
          <w:sz w:val="24"/>
          <w:szCs w:val="24"/>
        </w:rPr>
      </w:pPr>
      <w:r>
        <w:rPr>
          <w:rFonts w:ascii="Times New Roman" w:hAnsi="Times New Roman" w:cs="Times New Roman"/>
          <w:sz w:val="24"/>
          <w:szCs w:val="24"/>
        </w:rPr>
        <w:t>Η δραστηριότητα πραγματοποιήθηκε στις 3/2/2012, 10/2/2012 και 20/2/2012. Πριν ξεκινήσουμε τη συγκεκριμένη είχαμε αφιερώσει κάποιες ώρες από την ευέλικτη ζώνη προκειμένου οι μαθητές να γνωρίσουν το λογισμικό «χελωνόκοσμος». Έτσι όταν άρχισε η δραστηριότητα οι πιο πολλοί δεν αντιμετώπισαν ιδιαίτερες δυσκολίες παρά τους αρχικού ενδοιασμούς που είχα. Δουλέψαμε σε ομάδες των τριών ατόμων στις οποίες οι ρόλοι εναλλάσσονταν. Οι μαθητές αφού πειραματίστηκαν  με το μεταβολέα δεν άργησαν να πετύχουν τους 2 γνωστικούς στόχους που είχαμε θέσει ( στα παραλληλόγραμμα οι απέναντι πλευρές και γωνίες είναι ίσες) κάτι που γνώριζαν και από την Ε΄ τάξη. Αυτό ήταν και ένα μειονέκτημα της δραστηριότητας αφού δεν υπήρξε η χαρά της «ανακάλυψης» της νέας γνώσης παρά μόνο η χαρά της επιβεβαίωσής της. Στον τρίτο γνωστικό στόχο που είχαμε θέσει (το άθροισμα των γωνιών ενός παραλληλογράμμου είναι 360 μοίρες) τα παιδιά διερευνητικά έφτασαν στη νέα γνώση και αυτό τους χαροποίησε ιδιαίτερα. Πέρα όμως από τους γνωστικούς στόχους</w:t>
      </w:r>
      <w:r w:rsidRPr="009056B8">
        <w:rPr>
          <w:rFonts w:ascii="Times New Roman" w:hAnsi="Times New Roman" w:cs="Times New Roman"/>
          <w:sz w:val="24"/>
          <w:szCs w:val="24"/>
        </w:rPr>
        <w:t>,</w:t>
      </w:r>
      <w:r>
        <w:rPr>
          <w:rFonts w:ascii="Times New Roman" w:hAnsi="Times New Roman" w:cs="Times New Roman"/>
          <w:sz w:val="24"/>
          <w:szCs w:val="24"/>
        </w:rPr>
        <w:t xml:space="preserve"> αυτό που διαπίστωσα ολοκληρώνοντας τη δραστηριότητα ήταν πως όλοι οι μαθητές έδειξαν ενδιαφέρον από την αρχή μέχρι το τέλος της και συνεργάστηκαν σε πολύ ικανοποιητικό βαθμό για να παρουσιάσουν στην τάξη τα ευρήματά τους. Κατά τη διάρκεια της δραστηριότητας λίγες φορές χρειάστηκε η παρέμβασή μου, κυρίως στο τελευταίο κομμάτι της κατασκευής παραλληλογράμμων.</w:t>
      </w:r>
      <w:bookmarkStart w:id="0" w:name="_GoBack"/>
      <w:bookmarkEnd w:id="0"/>
    </w:p>
    <w:p w:rsidR="00753BCD" w:rsidRDefault="00753BCD">
      <w:pPr>
        <w:rPr>
          <w:rFonts w:cs="Times New Roman"/>
        </w:rPr>
      </w:pPr>
    </w:p>
    <w:sectPr w:rsidR="00753BCD" w:rsidSect="00764B5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3D91"/>
    <w:rsid w:val="000F7532"/>
    <w:rsid w:val="002F590A"/>
    <w:rsid w:val="00753BCD"/>
    <w:rsid w:val="00763A78"/>
    <w:rsid w:val="00764B58"/>
    <w:rsid w:val="007A5389"/>
    <w:rsid w:val="00875276"/>
    <w:rsid w:val="009056B8"/>
    <w:rsid w:val="009A6D3B"/>
    <w:rsid w:val="00BF6175"/>
    <w:rsid w:val="00C867FD"/>
    <w:rsid w:val="00CB4E86"/>
    <w:rsid w:val="00CF5CF0"/>
    <w:rsid w:val="00D96C08"/>
    <w:rsid w:val="00DF3D91"/>
    <w:rsid w:val="00F52909"/>
    <w:rsid w:val="00F73687"/>
    <w:rsid w:val="00F9328F"/>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D91"/>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Pages>
  <Words>224</Words>
  <Characters>1212</Characters>
  <Application>Microsoft Office Outlook</Application>
  <DocSecurity>0</DocSecurity>
  <Lines>0</Lines>
  <Paragraphs>0</Paragraphs>
  <ScaleCrop>false</ScaleCrop>
  <Company>Πρωτοβάθμια  Εκπαίδευση</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panos</dc:creator>
  <cp:keywords/>
  <dc:description/>
  <cp:lastModifiedBy>b-epipedo</cp:lastModifiedBy>
  <cp:revision>4</cp:revision>
  <dcterms:created xsi:type="dcterms:W3CDTF">2012-03-14T13:35:00Z</dcterms:created>
  <dcterms:modified xsi:type="dcterms:W3CDTF">2012-03-19T16:51:00Z</dcterms:modified>
</cp:coreProperties>
</file>